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6914" w14:textId="77777777" w:rsidR="000A23B3" w:rsidRDefault="000A23B3" w:rsidP="00D94D94">
      <w:pPr>
        <w:pStyle w:val="Default"/>
        <w:ind w:left="-993" w:right="-993"/>
        <w:jc w:val="center"/>
        <w:rPr>
          <w:b/>
          <w:iCs/>
          <w:noProof/>
          <w:kern w:val="32"/>
          <w:lang w:eastAsia="pl-PL"/>
        </w:rPr>
      </w:pPr>
      <w:bookmarkStart w:id="0" w:name="_Hlk65496609"/>
    </w:p>
    <w:p w14:paraId="0FD584EA" w14:textId="568A7543" w:rsidR="004136E0" w:rsidRPr="00D94D94" w:rsidRDefault="00D94D94" w:rsidP="00D94D94">
      <w:pPr>
        <w:pStyle w:val="Default"/>
        <w:ind w:left="-993" w:right="-993"/>
        <w:jc w:val="center"/>
        <w:rPr>
          <w:b/>
          <w:bCs/>
        </w:rPr>
      </w:pPr>
      <w:r w:rsidRPr="00D94D94">
        <w:rPr>
          <w:b/>
          <w:iCs/>
          <w:noProof/>
          <w:kern w:val="32"/>
          <w:lang w:eastAsia="pl-PL"/>
        </w:rPr>
        <w:t>FORMULARZ ZGŁOSZENIOWY</w:t>
      </w:r>
      <w:r w:rsidRPr="00D94D94">
        <w:t xml:space="preserve"> </w:t>
      </w:r>
      <w:r w:rsidRPr="00D94D94">
        <w:rPr>
          <w:b/>
          <w:bCs/>
        </w:rPr>
        <w:t>W RAMACH PROJEKTU</w:t>
      </w:r>
      <w:r w:rsidRPr="00D94D94">
        <w:rPr>
          <w:b/>
        </w:rPr>
        <w:t xml:space="preserve"> </w:t>
      </w:r>
      <w:r w:rsidRPr="00D94D94">
        <w:rPr>
          <w:b/>
          <w:i/>
        </w:rPr>
        <w:t>„KUJAWSKO-POMORSKA TELEOPIEKA”</w:t>
      </w:r>
      <w:bookmarkEnd w:id="0"/>
    </w:p>
    <w:p w14:paraId="5FC2A87A" w14:textId="77777777" w:rsidR="001C41BD" w:rsidRPr="0025134D" w:rsidRDefault="001C41BD" w:rsidP="004136E0">
      <w:pPr>
        <w:jc w:val="center"/>
        <w:rPr>
          <w:b/>
          <w:i/>
          <w:sz w:val="10"/>
          <w:szCs w:val="10"/>
        </w:rPr>
      </w:pPr>
    </w:p>
    <w:tbl>
      <w:tblPr>
        <w:tblStyle w:val="Tabela-Siatka"/>
        <w:tblW w:w="6237" w:type="dxa"/>
        <w:tblInd w:w="3794" w:type="dxa"/>
        <w:tblLook w:val="04A0" w:firstRow="1" w:lastRow="0" w:firstColumn="1" w:lastColumn="0" w:noHBand="0" w:noVBand="1"/>
      </w:tblPr>
      <w:tblGrid>
        <w:gridCol w:w="472"/>
        <w:gridCol w:w="3456"/>
        <w:gridCol w:w="2309"/>
      </w:tblGrid>
      <w:tr w:rsidR="00886CC9" w:rsidRPr="00C24811" w14:paraId="52EBCCEE" w14:textId="77777777" w:rsidTr="00C63487">
        <w:trPr>
          <w:trHeight w:val="413"/>
        </w:trPr>
        <w:tc>
          <w:tcPr>
            <w:tcW w:w="3928" w:type="dxa"/>
            <w:gridSpan w:val="2"/>
            <w:shd w:val="clear" w:color="auto" w:fill="D9D9D9" w:themeFill="background1" w:themeFillShade="D9"/>
            <w:vAlign w:val="center"/>
          </w:tcPr>
          <w:p w14:paraId="0D58CC91" w14:textId="77777777" w:rsidR="00886CC9" w:rsidRPr="00C24811" w:rsidRDefault="00886CC9" w:rsidP="00F523F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 xml:space="preserve">Data </w:t>
            </w:r>
            <w:r w:rsidR="00F523F7" w:rsidRPr="00C24811">
              <w:rPr>
                <w:b/>
                <w:sz w:val="18"/>
                <w:szCs w:val="18"/>
              </w:rPr>
              <w:t>wpływu formularza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bottom"/>
          </w:tcPr>
          <w:p w14:paraId="22AC9C10" w14:textId="63C50EBB" w:rsidR="00886CC9" w:rsidRPr="00C24811" w:rsidRDefault="00F523F7" w:rsidP="00F523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24811" w:rsidRPr="00C24811" w14:paraId="3F8629BB" w14:textId="77777777" w:rsidTr="00C11429">
        <w:trPr>
          <w:trHeight w:val="413"/>
        </w:trPr>
        <w:tc>
          <w:tcPr>
            <w:tcW w:w="3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98079" w14:textId="26017E7A" w:rsidR="00C24811" w:rsidRPr="00C24811" w:rsidRDefault="00C24811" w:rsidP="00C24811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Wiek w momencie złożenia formularza zgłoszenia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22939F" w14:textId="0468A7A2" w:rsidR="00C24811" w:rsidRPr="00C24811" w:rsidRDefault="00C24811" w:rsidP="00C248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11429" w:rsidRPr="00C24811" w14:paraId="3DDE0EE7" w14:textId="37896535" w:rsidTr="00C11429">
        <w:trPr>
          <w:trHeight w:val="413"/>
        </w:trPr>
        <w:tc>
          <w:tcPr>
            <w:tcW w:w="47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7E52BA" w14:textId="18D49D63" w:rsidR="00C11429" w:rsidRP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11429">
              <w:rPr>
                <w:rFonts w:eastAsia="Calibri" w:cs="Times New Roman"/>
                <w:sz w:val="28"/>
                <w:szCs w:val="28"/>
                <w:lang w:eastAsia="en-US"/>
              </w:rPr>
              <w:sym w:font="Symbol" w:char="F092"/>
            </w:r>
          </w:p>
          <w:p w14:paraId="145908E7" w14:textId="178EBAFB" w:rsidR="00C11429" w:rsidRPr="00C63487" w:rsidRDefault="00C11429" w:rsidP="00C1142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94DD42" w14:textId="77777777" w:rsid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Zamieszkiwanie na terenach zdegradowanych wyznaczonych w lokalnych </w:t>
            </w:r>
          </w:p>
          <w:p w14:paraId="2CFC7580" w14:textId="197897E2" w:rsidR="00C11429" w:rsidRPr="00C63487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programach rewitalizacji</w:t>
            </w:r>
            <w:r>
              <w:rPr>
                <w:rStyle w:val="Odwoanieprzypisukocowego"/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endnoteReference w:id="1"/>
            </w:r>
          </w:p>
        </w:tc>
      </w:tr>
    </w:tbl>
    <w:p w14:paraId="3B21AC5D" w14:textId="77777777" w:rsidR="00680F60" w:rsidRPr="0025134D" w:rsidRDefault="00680F60" w:rsidP="00F523F7">
      <w:pPr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304"/>
        <w:gridCol w:w="5197"/>
        <w:gridCol w:w="1211"/>
        <w:gridCol w:w="3204"/>
      </w:tblGrid>
      <w:tr w:rsidR="004136E0" w:rsidRPr="00680F60" w14:paraId="0B4FDABB" w14:textId="77777777" w:rsidTr="00C512C4">
        <w:trPr>
          <w:trHeight w:val="41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15DE46D3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DANE OSOBOWE KANDYDATKI / KANDYDATA DO UCZESTNICTWA W PROJEKCIE</w:t>
            </w:r>
          </w:p>
        </w:tc>
      </w:tr>
      <w:tr w:rsidR="00C512C4" w:rsidRPr="00680F60" w14:paraId="4485E2CE" w14:textId="5F7EAFE6" w:rsidTr="00F10DAD">
        <w:trPr>
          <w:trHeight w:val="465"/>
        </w:trPr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1186F5C1" w14:textId="78D97547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i nazwisko</w:t>
            </w:r>
          </w:p>
        </w:tc>
        <w:tc>
          <w:tcPr>
            <w:tcW w:w="5244" w:type="dxa"/>
            <w:vAlign w:val="center"/>
          </w:tcPr>
          <w:p w14:paraId="506818A2" w14:textId="5B085EAD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5B74E4" w14:textId="5FF92EBC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Data urodzenia</w:t>
            </w:r>
          </w:p>
        </w:tc>
        <w:tc>
          <w:tcPr>
            <w:tcW w:w="3232" w:type="dxa"/>
            <w:vAlign w:val="center"/>
          </w:tcPr>
          <w:p w14:paraId="1A2F03DE" w14:textId="77777777" w:rsidR="00C512C4" w:rsidRPr="00680F60" w:rsidRDefault="00C512C4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14DFF8A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p w14:paraId="58513CBB" w14:textId="77777777" w:rsidR="004136E0" w:rsidRPr="001C41BD" w:rsidRDefault="004136E0" w:rsidP="00C130AD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en-US"/>
        </w:rPr>
        <w:sectPr w:rsidR="004136E0" w:rsidRPr="001C41BD" w:rsidSect="00404129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134" w:right="1417" w:bottom="1417" w:left="1417" w:header="284" w:footer="708" w:gutter="0"/>
          <w:cols w:space="708"/>
          <w:docGrid w:linePitch="360"/>
        </w:sect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4136E0" w:rsidRPr="00680F60" w14:paraId="1E402778" w14:textId="77777777" w:rsidTr="0025134D">
        <w:trPr>
          <w:trHeight w:val="34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F93A57B" w14:textId="6418F713" w:rsidR="004136E0" w:rsidRPr="00680F60" w:rsidRDefault="004136E0" w:rsidP="004136E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ADRES ZAMIESZKANIA</w:t>
            </w:r>
          </w:p>
        </w:tc>
      </w:tr>
      <w:tr w:rsidR="00213E2B" w:rsidRPr="00680F60" w14:paraId="363654E0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E36DA85" w14:textId="77777777" w:rsidR="00213E2B" w:rsidRPr="00680F60" w:rsidRDefault="00213E2B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3969F570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F98A5A" w14:textId="1D6300D5" w:rsidR="00213E2B" w:rsidRPr="00680F60" w:rsidRDefault="00213E2B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1AEAA12F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3F26F8E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D62F62E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388B36A0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BB71E3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650D0288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7BEEF29D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5281D38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3827" w:type="dxa"/>
            <w:vAlign w:val="center"/>
          </w:tcPr>
          <w:p w14:paraId="7EF5E2FA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1197C4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3686" w:type="dxa"/>
            <w:vAlign w:val="center"/>
          </w:tcPr>
          <w:p w14:paraId="4FF8194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18CADC62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8DE5CDC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9214" w:type="dxa"/>
            <w:gridSpan w:val="3"/>
            <w:vAlign w:val="center"/>
          </w:tcPr>
          <w:p w14:paraId="259D2616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270E4F7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754C88" w14:textId="16F7FBBF" w:rsidR="004136E0" w:rsidRPr="00680F60" w:rsidRDefault="004136E0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Telefon </w:t>
            </w:r>
            <w:r w:rsidR="001C41B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kontaktowy</w:t>
            </w:r>
          </w:p>
        </w:tc>
        <w:tc>
          <w:tcPr>
            <w:tcW w:w="3827" w:type="dxa"/>
            <w:vAlign w:val="center"/>
          </w:tcPr>
          <w:p w14:paraId="6405C855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3574B" w14:textId="1857E621" w:rsidR="004136E0" w:rsidRPr="00680F60" w:rsidRDefault="001C41BD" w:rsidP="00680F60">
            <w:pPr>
              <w:spacing w:after="0" w:line="240" w:lineRule="auto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686" w:type="dxa"/>
            <w:vAlign w:val="center"/>
          </w:tcPr>
          <w:p w14:paraId="4898C01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92ABABF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680F60" w:rsidRPr="00680F60" w14:paraId="562B3408" w14:textId="77777777" w:rsidTr="00B64C42">
        <w:trPr>
          <w:trHeight w:val="48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74B132B" w14:textId="77777777" w:rsidR="00680F60" w:rsidRPr="00680F60" w:rsidRDefault="00680F60" w:rsidP="00680F6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ADRES DO KORESPONDENCJI </w:t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i/>
                <w:sz w:val="24"/>
                <w:szCs w:val="24"/>
                <w:lang w:eastAsia="en-US"/>
              </w:rPr>
              <w:t>(</w:t>
            </w:r>
            <w:r w:rsidRPr="00680F60">
              <w:rPr>
                <w:i/>
                <w:sz w:val="24"/>
                <w:szCs w:val="24"/>
              </w:rPr>
              <w:t>należy wypełnić w przypadku, jeśli adres do korespondencji jest inny niż adres zamieszkania)</w:t>
            </w:r>
          </w:p>
        </w:tc>
      </w:tr>
      <w:tr w:rsidR="00B64C42" w:rsidRPr="00680F60" w14:paraId="0959CA58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27807D3" w14:textId="77777777" w:rsidR="00B64C42" w:rsidRPr="00680F60" w:rsidRDefault="00B64C42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61D0F939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F5FC2A" w14:textId="522C0BC1" w:rsidR="00B64C42" w:rsidRPr="00680F60" w:rsidRDefault="001C41BD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070C9917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0F60" w:rsidRPr="00680F60" w14:paraId="071871D5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4B45448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25121E7B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2823BC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75EFAEF9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BC46D4" w14:textId="77777777" w:rsidR="000469AD" w:rsidRPr="001C41BD" w:rsidRDefault="000469AD" w:rsidP="00B64C42">
      <w:pPr>
        <w:suppressAutoHyphens w:val="0"/>
        <w:spacing w:after="0" w:line="240" w:lineRule="auto"/>
        <w:jc w:val="center"/>
        <w:rPr>
          <w:rFonts w:eastAsia="Calibri" w:cs="Times New Roman"/>
          <w:b/>
          <w:color w:val="000000"/>
          <w:sz w:val="12"/>
          <w:szCs w:val="12"/>
          <w:lang w:eastAsia="en-US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688"/>
        <w:gridCol w:w="4566"/>
        <w:gridCol w:w="1063"/>
        <w:gridCol w:w="3599"/>
      </w:tblGrid>
      <w:tr w:rsidR="00680F60" w:rsidRPr="00680F60" w14:paraId="15B3CF96" w14:textId="77777777" w:rsidTr="000A23B3">
        <w:trPr>
          <w:trHeight w:val="404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62F615EB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DANE OPIEKUNA PRAWNEGO – w przypadku osoby ubezwłasnowolnionej  </w:t>
            </w:r>
          </w:p>
        </w:tc>
      </w:tr>
      <w:tr w:rsidR="00680F60" w:rsidRPr="00680F60" w14:paraId="1EE20C53" w14:textId="77777777" w:rsidTr="00F62CBF">
        <w:trPr>
          <w:trHeight w:val="66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E2F6098" w14:textId="2F49100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 nazwisko </w:t>
            </w:r>
          </w:p>
        </w:tc>
        <w:tc>
          <w:tcPr>
            <w:tcW w:w="4566" w:type="dxa"/>
            <w:vAlign w:val="center"/>
          </w:tcPr>
          <w:p w14:paraId="6A997C69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46B624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telefonu</w:t>
            </w:r>
          </w:p>
        </w:tc>
        <w:tc>
          <w:tcPr>
            <w:tcW w:w="3599" w:type="dxa"/>
            <w:vAlign w:val="center"/>
          </w:tcPr>
          <w:p w14:paraId="3CC64F6E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AD3FB1" w14:textId="77777777" w:rsidR="00680F60" w:rsidRPr="001C41BD" w:rsidRDefault="00680F6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45" w:type="dxa"/>
        <w:tblInd w:w="-885" w:type="dxa"/>
        <w:tblLook w:val="04A0" w:firstRow="1" w:lastRow="0" w:firstColumn="1" w:lastColumn="0" w:noHBand="0" w:noVBand="1"/>
      </w:tblPr>
      <w:tblGrid>
        <w:gridCol w:w="29"/>
        <w:gridCol w:w="428"/>
        <w:gridCol w:w="4959"/>
        <w:gridCol w:w="567"/>
        <w:gridCol w:w="4962"/>
      </w:tblGrid>
      <w:tr w:rsidR="00F62CBF" w14:paraId="5E627B44" w14:textId="77777777" w:rsidTr="0025134D">
        <w:trPr>
          <w:trHeight w:val="366"/>
        </w:trPr>
        <w:tc>
          <w:tcPr>
            <w:tcW w:w="10945" w:type="dxa"/>
            <w:gridSpan w:val="5"/>
            <w:shd w:val="clear" w:color="auto" w:fill="D9D9D9" w:themeFill="background1" w:themeFillShade="D9"/>
            <w:vAlign w:val="center"/>
          </w:tcPr>
          <w:p w14:paraId="7F714921" w14:textId="490F92FA" w:rsidR="00F62CBF" w:rsidRPr="007B058F" w:rsidRDefault="00F62CBF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STATUS UCZESTNIKA -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przy właściwej odpowiedzi </w:t>
            </w:r>
            <w:r w:rsidR="00062BF6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należy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wstawić znak X</w:t>
            </w:r>
          </w:p>
        </w:tc>
      </w:tr>
      <w:tr w:rsidR="00F62CBF" w14:paraId="1DA57207" w14:textId="77777777" w:rsidTr="0025134D">
        <w:trPr>
          <w:trHeight w:val="262"/>
        </w:trPr>
        <w:tc>
          <w:tcPr>
            <w:tcW w:w="457" w:type="dxa"/>
            <w:gridSpan w:val="2"/>
            <w:tcBorders>
              <w:right w:val="nil"/>
            </w:tcBorders>
          </w:tcPr>
          <w:p w14:paraId="15548F83" w14:textId="6A02BEB3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031FBC65" w14:textId="75994E0F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jednoosobowe gospodarstwo domowe</w:t>
            </w:r>
          </w:p>
        </w:tc>
      </w:tr>
      <w:tr w:rsidR="00F62CBF" w14:paraId="05851C1E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FC84CD5" w14:textId="065AC94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6F14267F" w14:textId="68124404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inną osobą niesamodzielną</w:t>
            </w:r>
          </w:p>
        </w:tc>
      </w:tr>
      <w:tr w:rsidR="00F62CBF" w14:paraId="063585B6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26C000FC" w14:textId="63E839A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E945F32" w14:textId="553D5C21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rodziną pod warunkiem, że wspólnie zamieszkujący dorośli członkowie rodziny to osoby pracujące</w:t>
            </w:r>
          </w:p>
        </w:tc>
      </w:tr>
      <w:tr w:rsidR="003B60BE" w14:paraId="2B1BAC28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CD28119" w14:textId="574473B7" w:rsidR="003B60BE" w:rsidRPr="00920845" w:rsidRDefault="003B60BE" w:rsidP="003B60BE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2AF534E" w14:textId="43638E62" w:rsidR="003B60BE" w:rsidRDefault="003B60BE" w:rsidP="003B60BE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nieprzebywając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w opiece całodobowej</w:t>
            </w:r>
          </w:p>
        </w:tc>
      </w:tr>
      <w:tr w:rsidR="0025134D" w14:paraId="47090828" w14:textId="77777777" w:rsidTr="0025134D">
        <w:trPr>
          <w:trHeight w:val="283"/>
        </w:trPr>
        <w:tc>
          <w:tcPr>
            <w:tcW w:w="457" w:type="dxa"/>
            <w:gridSpan w:val="2"/>
            <w:tcBorders>
              <w:right w:val="nil"/>
            </w:tcBorders>
          </w:tcPr>
          <w:p w14:paraId="7A946286" w14:textId="1780AEDA" w:rsidR="0025134D" w:rsidRPr="00920845" w:rsidRDefault="0025134D" w:rsidP="0025134D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2994A84B" w14:textId="4DCFA7CB" w:rsidR="0025134D" w:rsidRPr="0025134D" w:rsidRDefault="0025134D" w:rsidP="0025134D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Inne</w:t>
            </w:r>
          </w:p>
        </w:tc>
      </w:tr>
      <w:tr w:rsidR="00680F60" w14:paraId="46C28152" w14:textId="77777777" w:rsidTr="007166E9">
        <w:trPr>
          <w:gridBefore w:val="1"/>
          <w:wBefore w:w="29" w:type="dxa"/>
          <w:trHeight w:val="425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03AAB3DB" w14:textId="77777777" w:rsidR="00680F60" w:rsidRDefault="00680F60" w:rsidP="00680F60">
            <w:pPr>
              <w:spacing w:after="0" w:line="240" w:lineRule="auto"/>
              <w:jc w:val="center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lastRenderedPageBreak/>
              <w:t>KRYTERIA PODSTAWOWE</w:t>
            </w:r>
          </w:p>
        </w:tc>
      </w:tr>
      <w:tr w:rsidR="00680F60" w14:paraId="352B32C8" w14:textId="77777777" w:rsidTr="00C63487">
        <w:trPr>
          <w:gridBefore w:val="1"/>
          <w:wBefore w:w="29" w:type="dxa"/>
          <w:trHeight w:val="361"/>
        </w:trPr>
        <w:tc>
          <w:tcPr>
            <w:tcW w:w="5954" w:type="dxa"/>
            <w:gridSpan w:val="3"/>
            <w:vMerge w:val="restart"/>
            <w:vAlign w:val="center"/>
          </w:tcPr>
          <w:p w14:paraId="2EE7F970" w14:textId="7961E0ED" w:rsidR="00680F60" w:rsidRPr="00342FA3" w:rsidRDefault="00680F60" w:rsidP="0098224F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Oświadczam że jestem osobą </w:t>
            </w:r>
            <w:bookmarkStart w:id="1" w:name="_Hlk64448597"/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potrzebując</w:t>
            </w:r>
            <w:r w:rsid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ą</w:t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 xml:space="preserve"> wsparcia </w:t>
            </w:r>
            <w:r w:rsidR="00F10DAD">
              <w:rPr>
                <w:rFonts w:eastAsiaTheme="minorHAnsi" w:cs="Calibri"/>
                <w:b/>
                <w:sz w:val="24"/>
                <w:szCs w:val="24"/>
                <w:lang w:eastAsia="en-US"/>
              </w:rPr>
              <w:br/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w codziennym funkcjonowaniu</w:t>
            </w:r>
            <w:bookmarkEnd w:id="1"/>
            <w:r w:rsidR="009B5DD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2"/>
            </w: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ze względu na:</w:t>
            </w:r>
          </w:p>
        </w:tc>
        <w:tc>
          <w:tcPr>
            <w:tcW w:w="4962" w:type="dxa"/>
          </w:tcPr>
          <w:p w14:paraId="1458FE94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t xml:space="preserve">   </w:t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>stan zdrowia</w:t>
            </w:r>
          </w:p>
        </w:tc>
      </w:tr>
      <w:tr w:rsidR="00680F60" w14:paraId="52AFAF09" w14:textId="77777777" w:rsidTr="00C63487">
        <w:trPr>
          <w:gridBefore w:val="1"/>
          <w:wBefore w:w="29" w:type="dxa"/>
          <w:trHeight w:val="213"/>
        </w:trPr>
        <w:tc>
          <w:tcPr>
            <w:tcW w:w="5954" w:type="dxa"/>
            <w:gridSpan w:val="3"/>
            <w:vMerge/>
          </w:tcPr>
          <w:p w14:paraId="5547F347" w14:textId="77777777" w:rsidR="00680F60" w:rsidRDefault="00680F60" w:rsidP="00680F60">
            <w:pPr>
              <w:spacing w:after="0"/>
              <w:jc w:val="center"/>
            </w:pPr>
          </w:p>
        </w:tc>
        <w:tc>
          <w:tcPr>
            <w:tcW w:w="4962" w:type="dxa"/>
          </w:tcPr>
          <w:p w14:paraId="444CD5B7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niepełnosprawność</w:t>
            </w:r>
          </w:p>
        </w:tc>
      </w:tr>
      <w:tr w:rsidR="0098224F" w14:paraId="3EC910FF" w14:textId="77777777" w:rsidTr="00C63487">
        <w:trPr>
          <w:gridBefore w:val="1"/>
          <w:wBefore w:w="29" w:type="dxa"/>
          <w:trHeight w:val="465"/>
        </w:trPr>
        <w:tc>
          <w:tcPr>
            <w:tcW w:w="10916" w:type="dxa"/>
            <w:gridSpan w:val="4"/>
          </w:tcPr>
          <w:p w14:paraId="38DAD924" w14:textId="3451BAE9" w:rsidR="0098224F" w:rsidRDefault="0098224F" w:rsidP="0098224F">
            <w:pPr>
              <w:spacing w:after="0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mam trudności z samodzielnym wy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konywaniem co najmniej jednej z </w:t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podstawowych czynności dnia codzienn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ego (proszę zaznaczyć właściwe)</w:t>
            </w:r>
            <w:r w:rsidR="00984897">
              <w:rPr>
                <w:rStyle w:val="Odwoanieprzypisukocowego"/>
                <w:rFonts w:eastAsia="Calibri" w:cs="Times New Roman"/>
                <w:b/>
                <w:sz w:val="24"/>
                <w:szCs w:val="24"/>
                <w:lang w:eastAsia="en-US"/>
              </w:rPr>
              <w:endnoteReference w:id="3"/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8224F" w14:paraId="15BAFF49" w14:textId="77777777" w:rsidTr="00493B10">
        <w:trPr>
          <w:gridBefore w:val="1"/>
          <w:wBefore w:w="29" w:type="dxa"/>
          <w:trHeight w:val="428"/>
        </w:trPr>
        <w:tc>
          <w:tcPr>
            <w:tcW w:w="5387" w:type="dxa"/>
            <w:gridSpan w:val="2"/>
          </w:tcPr>
          <w:p w14:paraId="429DD516" w14:textId="1D18F989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Spożywanie posiłków</w:t>
            </w:r>
          </w:p>
        </w:tc>
        <w:tc>
          <w:tcPr>
            <w:tcW w:w="5529" w:type="dxa"/>
            <w:gridSpan w:val="2"/>
          </w:tcPr>
          <w:p w14:paraId="3C048DA6" w14:textId="6631671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Poruszanie się /po powierzchni płaskich/</w:t>
            </w:r>
          </w:p>
        </w:tc>
      </w:tr>
      <w:tr w:rsidR="0098224F" w14:paraId="0A92A42D" w14:textId="77777777" w:rsidTr="00493B10">
        <w:trPr>
          <w:gridBefore w:val="1"/>
          <w:wBefore w:w="29" w:type="dxa"/>
          <w:trHeight w:val="420"/>
        </w:trPr>
        <w:tc>
          <w:tcPr>
            <w:tcW w:w="5387" w:type="dxa"/>
            <w:gridSpan w:val="2"/>
          </w:tcPr>
          <w:p w14:paraId="41E04F2A" w14:textId="3AA654A0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Mycie, kąpiel całego ciała</w:t>
            </w:r>
          </w:p>
        </w:tc>
        <w:tc>
          <w:tcPr>
            <w:tcW w:w="5529" w:type="dxa"/>
            <w:gridSpan w:val="2"/>
          </w:tcPr>
          <w:p w14:paraId="5549C836" w14:textId="7894CCE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Wchodzenie i schodzenie po schodach</w:t>
            </w:r>
          </w:p>
        </w:tc>
      </w:tr>
      <w:tr w:rsidR="0098224F" w14:paraId="61FD6FE1" w14:textId="77777777" w:rsidTr="00493B10">
        <w:trPr>
          <w:gridBefore w:val="1"/>
          <w:wBefore w:w="29" w:type="dxa"/>
          <w:trHeight w:val="412"/>
        </w:trPr>
        <w:tc>
          <w:tcPr>
            <w:tcW w:w="5387" w:type="dxa"/>
            <w:gridSpan w:val="2"/>
          </w:tcPr>
          <w:p w14:paraId="36B0FCAF" w14:textId="1A095DA9" w:rsidR="0098224F" w:rsidRPr="00493B10" w:rsidRDefault="0098224F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Utrzymywanie higieny osobistej</w:t>
            </w:r>
          </w:p>
        </w:tc>
        <w:tc>
          <w:tcPr>
            <w:tcW w:w="5529" w:type="dxa"/>
            <w:gridSpan w:val="2"/>
          </w:tcPr>
          <w:p w14:paraId="3EDA911A" w14:textId="71040C5B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Ubieranie się i rozbieranie</w:t>
            </w:r>
          </w:p>
        </w:tc>
      </w:tr>
      <w:tr w:rsidR="0061060D" w14:paraId="7A31F6AD" w14:textId="77777777" w:rsidTr="00493B10">
        <w:trPr>
          <w:gridBefore w:val="1"/>
          <w:wBefore w:w="29" w:type="dxa"/>
          <w:trHeight w:val="418"/>
        </w:trPr>
        <w:tc>
          <w:tcPr>
            <w:tcW w:w="5387" w:type="dxa"/>
            <w:gridSpan w:val="2"/>
          </w:tcPr>
          <w:p w14:paraId="1B1D5EB4" w14:textId="745AE692" w:rsidR="0061060D" w:rsidRPr="00493B10" w:rsidRDefault="0061060D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Korzystanie z toalety /WC</w:t>
            </w:r>
          </w:p>
        </w:tc>
        <w:tc>
          <w:tcPr>
            <w:tcW w:w="5529" w:type="dxa"/>
            <w:gridSpan w:val="2"/>
          </w:tcPr>
          <w:p w14:paraId="50C6EAFE" w14:textId="59B25087" w:rsidR="0061060D" w:rsidRPr="00493B10" w:rsidRDefault="0061060D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stolc</w:t>
            </w:r>
            <w:r w:rsidR="00E4088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/zwieracza odbytu</w:t>
            </w:r>
          </w:p>
        </w:tc>
      </w:tr>
      <w:tr w:rsidR="0061060D" w14:paraId="634E01DD" w14:textId="77777777" w:rsidTr="00C63487">
        <w:trPr>
          <w:gridBefore w:val="1"/>
          <w:wBefore w:w="29" w:type="dxa"/>
          <w:trHeight w:val="573"/>
        </w:trPr>
        <w:tc>
          <w:tcPr>
            <w:tcW w:w="5387" w:type="dxa"/>
            <w:gridSpan w:val="2"/>
          </w:tcPr>
          <w:p w14:paraId="028F8CA2" w14:textId="78C37B1B" w:rsidR="0061060D" w:rsidRPr="00493B10" w:rsidRDefault="0061060D" w:rsidP="00984897">
            <w:pPr>
              <w:suppressAutoHyphens w:val="0"/>
              <w:spacing w:after="0" w:line="240" w:lineRule="auto"/>
              <w:ind w:left="324" w:hanging="324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Przemieszczanie się /z łóżka na krzesło i z powrotem, siadanie/</w:t>
            </w:r>
          </w:p>
        </w:tc>
        <w:tc>
          <w:tcPr>
            <w:tcW w:w="5529" w:type="dxa"/>
            <w:gridSpan w:val="2"/>
          </w:tcPr>
          <w:p w14:paraId="5812C64B" w14:textId="085A279D" w:rsidR="0061060D" w:rsidRPr="00493B10" w:rsidRDefault="0061060D" w:rsidP="00984897">
            <w:pPr>
              <w:suppressAutoHyphens w:val="0"/>
              <w:spacing w:after="0" w:line="240" w:lineRule="auto"/>
              <w:ind w:left="313" w:hanging="3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93B10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moczu /zwieracza pęcherza moczowego</w:t>
            </w:r>
          </w:p>
        </w:tc>
      </w:tr>
    </w:tbl>
    <w:p w14:paraId="52B9F7FC" w14:textId="77777777" w:rsidR="00680F60" w:rsidRPr="001C41BD" w:rsidRDefault="00680F60" w:rsidP="007007B5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57"/>
        <w:gridCol w:w="10459"/>
      </w:tblGrid>
      <w:tr w:rsidR="00F10DAD" w14:paraId="66495C18" w14:textId="77777777" w:rsidTr="007007B5">
        <w:trPr>
          <w:trHeight w:val="465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436B51F1" w14:textId="377926ED" w:rsidR="00F10DAD" w:rsidRPr="0004005F" w:rsidRDefault="00F10DAD" w:rsidP="0098224F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KRYTERIA DODATKOWE  </w:t>
            </w:r>
            <w:r w:rsidRPr="0085485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proszę przy właściwej odpowiedzi wstawić znak X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i załączyć dokumenty potwierdzające</w:t>
            </w:r>
          </w:p>
        </w:tc>
      </w:tr>
      <w:tr w:rsidR="00F10DAD" w14:paraId="5740E324" w14:textId="77777777" w:rsidTr="003B60BE">
        <w:trPr>
          <w:trHeight w:val="1180"/>
        </w:trPr>
        <w:tc>
          <w:tcPr>
            <w:tcW w:w="425" w:type="dxa"/>
            <w:tcBorders>
              <w:right w:val="nil"/>
            </w:tcBorders>
            <w:vAlign w:val="center"/>
          </w:tcPr>
          <w:p w14:paraId="6D96AC94" w14:textId="0BB4D7F7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275EF2CA" w14:textId="7666E237" w:rsidR="00F10DAD" w:rsidRPr="004A0768" w:rsidRDefault="00F10DAD" w:rsidP="00DB304E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Miesięczny </w:t>
            </w:r>
            <w:r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dochód </w:t>
            </w:r>
            <w:r w:rsidR="000A1D05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  <w:r w:rsidR="000A1D05"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(w miesiącu poprzedzającym złożenie </w:t>
            </w:r>
            <w:r w:rsidR="00062BF6" w:rsidRPr="004A0768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ormularza zgłoszeniowego) </w:t>
            </w:r>
            <w:r w:rsidR="004B10D8" w:rsidRPr="004A07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nie przekracza 150% kryterium dochodowego, czyli </w:t>
            </w:r>
            <w:r w:rsidRPr="004A0768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zgodnie z ustawą o pomocy społecznej z dnia 12.03.2004r. </w:t>
            </w:r>
            <w:r w:rsidR="004A0768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 osobę w rodzinie </w:t>
            </w: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jest niższy niż </w:t>
            </w:r>
            <w:r w:rsidR="00DB304E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900,0</w:t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0 zł</w:t>
            </w:r>
            <w:r w:rsidR="00DB304E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304E"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(dla osoby gospodarującej z rodziną)</w:t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="00DB304E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1164,00</w:t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zł </w:t>
            </w:r>
            <w:r w:rsid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br/>
            </w:r>
            <w:r w:rsidR="00DB304E"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(dla osoby samotnie gospodarującej)</w:t>
            </w:r>
            <w:bookmarkStart w:id="2" w:name="_GoBack"/>
            <w:bookmarkEnd w:id="2"/>
          </w:p>
        </w:tc>
      </w:tr>
      <w:tr w:rsidR="00F10DAD" w14:paraId="5AB6F904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</w:tcPr>
          <w:p w14:paraId="470B193A" w14:textId="33CDCB04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6BFEEB9" w14:textId="0A8A2280" w:rsidR="00F10DAD" w:rsidRPr="004559AF" w:rsidRDefault="00F10DAD" w:rsidP="007166E9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doświadczająca wielokrotnego wykluczenia społecznego</w:t>
            </w:r>
            <w:r w:rsidR="00F724F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4"/>
            </w: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czyli wykluczenia z powodu więcej niż jednej z poniższych przesłanek: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9751"/>
            </w:tblGrid>
            <w:tr w:rsidR="00F230A7" w14:paraId="7B79AB1D" w14:textId="77777777" w:rsidTr="00F230A7">
              <w:tc>
                <w:tcPr>
                  <w:tcW w:w="457" w:type="dxa"/>
                </w:tcPr>
                <w:p w14:paraId="6D0E900E" w14:textId="77777777" w:rsidR="00F230A7" w:rsidRPr="007166E9" w:rsidRDefault="00F230A7" w:rsidP="00F230A7">
                  <w:pPr>
                    <w:spacing w:after="120" w:line="240" w:lineRule="auto"/>
                    <w:rPr>
                      <w:rFonts w:asciiTheme="minorHAnsi" w:eastAsia="Calibri" w:hAnsiTheme="minorHAnsi" w:cs="Times New Roman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2B95834" w14:textId="02592E14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a) osoby lub rodziny korzystające ze świadczeń z pomocy społecznej zgodnie z ustawą z dnia 12 marca 2004 r. o pomocy społecznej lub kwalifikujące się do objęcia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wsparciem pomocy społecznej, tj. spełniające co najmniej jedną z przesłanek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określonych w art. 7 ustawy z dnia 12 marca 2004 r. o pomocy społecznej</w:t>
                  </w:r>
                  <w:r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5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2D6249ED" w14:textId="77777777" w:rsidTr="00F230A7">
              <w:tc>
                <w:tcPr>
                  <w:tcW w:w="457" w:type="dxa"/>
                </w:tcPr>
                <w:p w14:paraId="05A66AC7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B15DB" w14:textId="097AD081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b) osoby, o których mowa w art. 1 ust. 2 ustawy z dnia 13 czerwca 2003 r. o zatrudnieniu socjalnym</w:t>
                  </w:r>
                  <w:r w:rsidR="001A0CF1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6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580412E6" w14:textId="77777777" w:rsidTr="00F230A7">
              <w:tc>
                <w:tcPr>
                  <w:tcW w:w="457" w:type="dxa"/>
                </w:tcPr>
                <w:p w14:paraId="2EBADAFF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1703091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c) osoby przebywające w pieczy zastępczej lub opuszczające pieczę zastępczą oraz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rodziny przeżywające trudności w pełnieniu funkcji opiekuńczo-wychowawczych,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których mowa w ustawie z dnia 9 czerwca 2011 r. o wspieraniu rodziny i systemie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pieczy zastępczej;</w:t>
                  </w:r>
                </w:p>
              </w:tc>
            </w:tr>
            <w:tr w:rsidR="00F230A7" w14:paraId="13D0991D" w14:textId="77777777" w:rsidTr="00F230A7">
              <w:tc>
                <w:tcPr>
                  <w:tcW w:w="457" w:type="dxa"/>
                </w:tcPr>
                <w:p w14:paraId="2F55F4CC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0F9CF786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d) osoby nieletnie, wobec których zastosowano środki zapobiegania i zwalczania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demoralizacji i przestępczości zgodnie z ustawą z dnia 26 października 1982 r.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postępowaniu w sprawach nieletnich (Dz. U. z 2018 r. poz. 969);</w:t>
                  </w:r>
                </w:p>
              </w:tc>
            </w:tr>
            <w:tr w:rsidR="00F230A7" w14:paraId="68484468" w14:textId="77777777" w:rsidTr="00F230A7">
              <w:tc>
                <w:tcPr>
                  <w:tcW w:w="457" w:type="dxa"/>
                </w:tcPr>
                <w:p w14:paraId="016AF979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7FF1549F" w14:textId="3D1525CE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z niepełnosprawnością</w:t>
                  </w:r>
                  <w:r w:rsidR="00E4088E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7"/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7272D9A9" w14:textId="77777777" w:rsidTr="00F230A7">
              <w:tc>
                <w:tcPr>
                  <w:tcW w:w="457" w:type="dxa"/>
                </w:tcPr>
                <w:p w14:paraId="37753DB2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27CCAF6E" w14:textId="23AB4A60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f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</w:t>
                  </w:r>
                  <w:r w:rsidR="00F230A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członkowie gospodarstw domowych sprawujący opiekę nad osobą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z niepełnosprawnością, o ile co najmniej jeden z nich nie pracuje ze względu na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konieczność sprawowania opieki nad osobą z niepełnosprawnością;</w:t>
                  </w:r>
                </w:p>
              </w:tc>
            </w:tr>
            <w:tr w:rsidR="00F230A7" w14:paraId="3B0BA6A5" w14:textId="77777777" w:rsidTr="00F230A7">
              <w:tc>
                <w:tcPr>
                  <w:tcW w:w="457" w:type="dxa"/>
                </w:tcPr>
                <w:p w14:paraId="3B152C45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365020EB" w14:textId="2A42791B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g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potrzebujące wsparcia w codziennym funkcjonowaniu;</w:t>
                  </w:r>
                </w:p>
              </w:tc>
            </w:tr>
            <w:tr w:rsidR="00F230A7" w14:paraId="6653B510" w14:textId="77777777" w:rsidTr="00F230A7">
              <w:tc>
                <w:tcPr>
                  <w:tcW w:w="457" w:type="dxa"/>
                </w:tcPr>
                <w:p w14:paraId="4904E886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93BB0" w14:textId="774C0C53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h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bezdomne lub dotknięte wykluczeniem z dostępu do mieszkań w rozumieniu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Wytycznych w zakresie monitorowania postępu rzeczowego realizacji programów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operacyjnych na lata 2014-2020;</w:t>
                  </w:r>
                </w:p>
              </w:tc>
            </w:tr>
            <w:tr w:rsidR="00F230A7" w14:paraId="3E9360BE" w14:textId="77777777" w:rsidTr="007166E9">
              <w:trPr>
                <w:trHeight w:val="326"/>
              </w:trPr>
              <w:tc>
                <w:tcPr>
                  <w:tcW w:w="457" w:type="dxa"/>
                </w:tcPr>
                <w:p w14:paraId="345616C2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5B3D230" w14:textId="7AAF71A7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i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odbywające kary pozbawienia wolności;</w:t>
                  </w:r>
                </w:p>
              </w:tc>
            </w:tr>
            <w:tr w:rsidR="00F230A7" w14:paraId="3FCE4D03" w14:textId="77777777" w:rsidTr="00F230A7">
              <w:tc>
                <w:tcPr>
                  <w:tcW w:w="457" w:type="dxa"/>
                </w:tcPr>
                <w:p w14:paraId="36F322AE" w14:textId="77777777" w:rsidR="00F230A7" w:rsidRPr="007166E9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32"/>
                      <w:szCs w:val="32"/>
                    </w:rPr>
                  </w:pPr>
                  <w:r w:rsidRPr="007166E9">
                    <w:rPr>
                      <w:rFonts w:asciiTheme="minorHAnsi" w:eastAsia="Calibri" w:hAnsiTheme="minorHAnsi" w:cs="Times New Roman"/>
                      <w:sz w:val="32"/>
                      <w:szCs w:val="32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A8D719F" w14:textId="77777777" w:rsidR="00F230A7" w:rsidRDefault="00CD1C59" w:rsidP="00DF7DE4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j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korzystające z PO PŻ.</w:t>
                  </w:r>
                </w:p>
                <w:p w14:paraId="288635E5" w14:textId="07B2344F" w:rsidR="0025134D" w:rsidRPr="00551997" w:rsidRDefault="0025134D" w:rsidP="00DF7DE4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DC60B16" w14:textId="1B81344B" w:rsidR="00F10DAD" w:rsidRPr="00F10DAD" w:rsidRDefault="00F10DAD" w:rsidP="00A308C9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</w:p>
        </w:tc>
      </w:tr>
      <w:tr w:rsidR="00F10DAD" w14:paraId="6DAA1356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44B31EEE" w14:textId="29855D6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lastRenderedPageBreak/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FAD10CE" w14:textId="0FD3A023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ze znacznym lub umiarkowanym stopniem niepełnosprawności</w:t>
            </w:r>
          </w:p>
        </w:tc>
      </w:tr>
      <w:tr w:rsidR="00F10DAD" w14:paraId="76C9BA38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3D2D53C2" w14:textId="7AC303FB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5FA2775B" w14:textId="4F20B069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 niepełnosprawnością sprzężoną</w:t>
            </w:r>
            <w:r w:rsidRPr="00F10DAD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8"/>
            </w: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F10DAD">
              <w:rPr>
                <w:sz w:val="24"/>
                <w:szCs w:val="24"/>
              </w:rPr>
              <w:t xml:space="preserve">oraz osoba z zaburzeniami psychicznymi, </w:t>
            </w:r>
            <w:r w:rsidR="004559AF">
              <w:rPr>
                <w:sz w:val="24"/>
                <w:szCs w:val="24"/>
              </w:rPr>
              <w:br/>
            </w:r>
            <w:r w:rsidRPr="00F10DAD">
              <w:rPr>
                <w:sz w:val="24"/>
                <w:szCs w:val="24"/>
              </w:rPr>
              <w:t>w tym z niepełnosprawnością intelektualną i z całościowymi zaburzeniami rozwojowymi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9"/>
            </w:r>
          </w:p>
        </w:tc>
      </w:tr>
      <w:tr w:rsidR="00F10DAD" w14:paraId="305CF06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2046E46F" w14:textId="267CAB3F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6F56BB9C" w14:textId="0EF32108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u w:val="single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korzystająca z Programu Operacyjnego Pomoc Żywnościowa</w:t>
            </w:r>
          </w:p>
        </w:tc>
      </w:tr>
      <w:tr w:rsidR="00F10DAD" w14:paraId="1C50000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1B54394A" w14:textId="17C25B7E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1757BF3B" w14:textId="5AB6367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Osoba będąca </w:t>
            </w:r>
            <w:r w:rsidRPr="00F10DAD">
              <w:rPr>
                <w:sz w:val="24"/>
                <w:szCs w:val="24"/>
              </w:rPr>
              <w:t>kombatantem i/lub ofiarą represji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10"/>
            </w:r>
          </w:p>
        </w:tc>
      </w:tr>
    </w:tbl>
    <w:p w14:paraId="4EF4A0FD" w14:textId="77777777" w:rsidR="00D75538" w:rsidRPr="007007B5" w:rsidRDefault="00D75538" w:rsidP="007007B5">
      <w:pPr>
        <w:spacing w:after="0"/>
        <w:jc w:val="center"/>
        <w:rPr>
          <w:sz w:val="14"/>
          <w:szCs w:val="1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75538" w14:paraId="00A3AD0F" w14:textId="77777777" w:rsidTr="007007B5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9D0F715" w14:textId="77777777" w:rsidR="00D75538" w:rsidRDefault="00D75538" w:rsidP="00D75538">
            <w:pPr>
              <w:spacing w:after="0"/>
              <w:jc w:val="center"/>
            </w:pPr>
            <w:r w:rsidRPr="00686A86">
              <w:rPr>
                <w:rFonts w:eastAsia="Calibri" w:cs="Times New Roman"/>
                <w:b/>
                <w:sz w:val="24"/>
                <w:szCs w:val="24"/>
                <w:u w:val="single"/>
                <w:lang w:eastAsia="en-US"/>
              </w:rPr>
              <w:t>OŚWIADCZENIA OBOWIĄZKOWE</w:t>
            </w:r>
          </w:p>
        </w:tc>
      </w:tr>
      <w:tr w:rsidR="00D75538" w14:paraId="04DBE459" w14:textId="77777777" w:rsidTr="007007B5">
        <w:tc>
          <w:tcPr>
            <w:tcW w:w="10916" w:type="dxa"/>
          </w:tcPr>
          <w:p w14:paraId="2232D66B" w14:textId="269585E9" w:rsidR="00D75538" w:rsidRPr="00383F33" w:rsidRDefault="00D75538" w:rsidP="007166E9">
            <w:pPr>
              <w:pStyle w:val="Akapitzlist"/>
              <w:spacing w:before="120" w:after="0"/>
              <w:ind w:left="0"/>
              <w:contextualSpacing w:val="0"/>
              <w:jc w:val="both"/>
              <w:rPr>
                <w:rFonts w:cs="Calibri"/>
                <w:b/>
                <w:iCs/>
                <w:noProof/>
                <w:kern w:val="32"/>
                <w:sz w:val="24"/>
                <w:szCs w:val="24"/>
                <w:lang w:eastAsia="pl-PL"/>
              </w:rPr>
            </w:pPr>
            <w:r w:rsidRPr="00383F33">
              <w:rPr>
                <w:b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D65C3A">
              <w:rPr>
                <w:rFonts w:cs="Calibri"/>
                <w:b/>
                <w:sz w:val="24"/>
                <w:szCs w:val="24"/>
              </w:rPr>
              <w:t xml:space="preserve">…………………………………………………………………………………………………………………………………………... </w:t>
            </w:r>
            <w:r w:rsidRPr="00383F33">
              <w:rPr>
                <w:b/>
                <w:sz w:val="24"/>
                <w:szCs w:val="24"/>
              </w:rPr>
              <w:t>w sytuacji zmiany jakichkolwiek danych.</w:t>
            </w:r>
          </w:p>
          <w:p w14:paraId="135882AB" w14:textId="1A630726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spełniam kryteria kwalifikowalności udziału w projekcie „</w:t>
            </w:r>
            <w:r w:rsidR="00A57303" w:rsidRPr="00383F33">
              <w:rPr>
                <w:rFonts w:cs="Calibri"/>
                <w:b/>
                <w:color w:val="000000"/>
                <w:sz w:val="24"/>
                <w:szCs w:val="24"/>
              </w:rPr>
              <w:t>Kujawsko-Pomorska Teleopieka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” tj. jestem osobą </w:t>
            </w:r>
            <w:r w:rsidR="00A57303"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potrzebującą wsparcia w codziennym funkcjonowaniu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oraz zagrożoną ubóstwem lub wykluczeniem społecznym</w:t>
            </w:r>
            <w:r w:rsidR="00FD55F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304877C4" w14:textId="0F3963C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Wyrażam zgodę na przetwarzanie moich danych osobowych do celów związanych z prowadzeniem procesu rekrutacji uczestników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67276C06" w14:textId="509FED5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Przystąpienie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 xml:space="preserve">rojektu jest równoznaczne z akceptacją Regulaminu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6E680981" w14:textId="77777777" w:rsidR="00D75538" w:rsidRPr="007166E9" w:rsidRDefault="00D75538" w:rsidP="007166E9">
            <w:pPr>
              <w:suppressAutoHyphens w:val="0"/>
              <w:spacing w:after="0" w:line="276" w:lineRule="auto"/>
              <w:jc w:val="both"/>
              <w:rPr>
                <w:rFonts w:eastAsia="Calibri" w:cs="Times New Roman"/>
                <w:b/>
                <w:lang w:eastAsia="en-US"/>
              </w:rPr>
            </w:pPr>
            <w:r w:rsidRPr="007166E9">
              <w:t xml:space="preserve">W związku z realizacją wymogów Rozporządzenia Parlamentu Europejskiego i Rady (UE) 2016/679 </w:t>
            </w:r>
            <w:r w:rsidR="008845A9" w:rsidRPr="007166E9">
              <w:br/>
            </w:r>
            <w:r w:rsidRPr="007166E9">
              <w:t xml:space="preserve">z dnia 27 kwietnia 2016 r. w sprawie ochrony osób fizycznych w związku z przetwarzaniem danych osobowych </w:t>
            </w:r>
            <w:r w:rsidR="008845A9" w:rsidRPr="007166E9">
              <w:br/>
            </w:r>
            <w:r w:rsidRPr="007166E9">
              <w:t xml:space="preserve">i w sprawie swobodnego przepływu takich danych oraz uchylenia dyrektywy 95/46/WE (ogólne rozporządzenie o ochronie danych „RODO”), informujemy o zasadach przetwarzania Pani/Pana danych osobowych oraz </w:t>
            </w:r>
            <w:r w:rsidR="008845A9" w:rsidRPr="007166E9">
              <w:br/>
            </w:r>
            <w:r w:rsidRPr="007166E9">
              <w:t>o przysługujących Pani/Panu prawach z tym związanych informuję, iż:</w:t>
            </w:r>
          </w:p>
          <w:p w14:paraId="28418636" w14:textId="4A374869" w:rsidR="00D75538" w:rsidRPr="007166E9" w:rsidRDefault="00D75538" w:rsidP="007007B5">
            <w:pPr>
              <w:pStyle w:val="Stopka"/>
              <w:jc w:val="both"/>
            </w:pPr>
            <w:r w:rsidRPr="007166E9">
              <w:t xml:space="preserve">1) Administratorem Państwa danych osobowych jest </w:t>
            </w:r>
            <w:r w:rsidR="003E1B7F" w:rsidRPr="007166E9">
              <w:rPr>
                <w:rFonts w:asciiTheme="minorHAnsi" w:hAnsiTheme="minorHAnsi" w:cstheme="minorHAnsi"/>
              </w:rPr>
              <w:t>Województwo Kujawsko-Pomorskie Pl. Teatralny 2, 87-100 Toruń</w:t>
            </w:r>
            <w:r w:rsidRPr="007166E9">
              <w:t xml:space="preserve">, </w:t>
            </w:r>
          </w:p>
          <w:p w14:paraId="74C69244" w14:textId="2D1DD483" w:rsidR="00D75538" w:rsidRPr="007166E9" w:rsidRDefault="00D75538" w:rsidP="007007B5">
            <w:pPr>
              <w:pStyle w:val="Stopka"/>
              <w:jc w:val="both"/>
              <w:rPr>
                <w:color w:val="FF0000"/>
              </w:rPr>
            </w:pPr>
            <w:r w:rsidRPr="007166E9">
              <w:t xml:space="preserve">2) Kontakt z Inspektorem Ochrony Danych – </w:t>
            </w:r>
            <w:hyperlink r:id="rId10" w:history="1">
              <w:r w:rsidR="009F2510" w:rsidRPr="007166E9">
                <w:rPr>
                  <w:rStyle w:val="Hipercze"/>
                </w:rPr>
                <w:t>rops@rops.torun.pl</w:t>
              </w:r>
            </w:hyperlink>
          </w:p>
          <w:p w14:paraId="5E938B68" w14:textId="77777777" w:rsidR="007007B5" w:rsidRPr="007166E9" w:rsidRDefault="00D75538" w:rsidP="007007B5">
            <w:pPr>
              <w:pStyle w:val="Stopka"/>
              <w:jc w:val="both"/>
            </w:pPr>
            <w:r w:rsidRPr="007166E9">
              <w:t xml:space="preserve">3) Państwa dane osobowe przetwarzane będą w celu rekrutacji do teleopieki w ramach </w:t>
            </w:r>
            <w:r w:rsidRPr="007166E9">
              <w:rPr>
                <w:rFonts w:eastAsia="Calibri" w:cs="Times New Roman"/>
                <w:lang w:eastAsia="en-US"/>
              </w:rPr>
              <w:t>projektu „</w:t>
            </w:r>
            <w:r w:rsidR="00383F33" w:rsidRPr="007166E9">
              <w:rPr>
                <w:rFonts w:cs="Calibri"/>
                <w:bCs/>
                <w:color w:val="000000"/>
              </w:rPr>
              <w:t>Kujawsko-Pomorska Teleopieka</w:t>
            </w:r>
            <w:r w:rsidRPr="007166E9">
              <w:rPr>
                <w:rFonts w:eastAsia="Calibri" w:cs="Times New Roman"/>
                <w:lang w:eastAsia="en-US"/>
              </w:rPr>
              <w:t>”</w:t>
            </w:r>
            <w:r w:rsidRPr="007166E9">
              <w:t>.</w:t>
            </w:r>
          </w:p>
          <w:p w14:paraId="1A635422" w14:textId="4A44AC76" w:rsidR="00D75538" w:rsidRPr="007166E9" w:rsidRDefault="007007B5" w:rsidP="007007B5">
            <w:pPr>
              <w:pStyle w:val="Stopka"/>
              <w:jc w:val="both"/>
            </w:pPr>
            <w:r w:rsidRPr="007166E9">
              <w:t xml:space="preserve">4) </w:t>
            </w:r>
            <w:r w:rsidR="00D75538" w:rsidRPr="007166E9">
              <w:t>Podstawą do przetwarzania tych danych jest art. 6 i 9 RODO.</w:t>
            </w:r>
          </w:p>
          <w:p w14:paraId="6F9F5CF0" w14:textId="7AA26EE5" w:rsidR="00D75538" w:rsidRPr="007166E9" w:rsidRDefault="007007B5" w:rsidP="007007B5">
            <w:pPr>
              <w:pStyle w:val="Stopka"/>
              <w:jc w:val="both"/>
            </w:pPr>
            <w:r w:rsidRPr="007166E9">
              <w:t>5</w:t>
            </w:r>
            <w:r w:rsidR="00D75538" w:rsidRPr="007166E9">
              <w:t>) Odbiorcami Państwa danych osobowych będą wyłącznie podmioty uprawnione do uzyskania danych osobowych na podstawie przepisów prawa</w:t>
            </w:r>
            <w:r w:rsidR="007166E9" w:rsidRPr="007166E9">
              <w:t>.</w:t>
            </w:r>
          </w:p>
          <w:p w14:paraId="4FBD5E8E" w14:textId="3699834D" w:rsidR="00D75538" w:rsidRPr="007166E9" w:rsidRDefault="007007B5" w:rsidP="007007B5">
            <w:pPr>
              <w:pStyle w:val="Stopka"/>
              <w:jc w:val="both"/>
            </w:pPr>
            <w:r w:rsidRPr="007166E9">
              <w:t>6</w:t>
            </w:r>
            <w:r w:rsidR="00D75538" w:rsidRPr="007166E9">
              <w:t>) Państwa dane osobowe przechowywane będą przez okres niezbędny do realizacji celu przetwarzania wskazanego w pkt. 3, lecz nie krócej niż okres wskazany w przepisach o archiwizacji.</w:t>
            </w:r>
          </w:p>
          <w:p w14:paraId="2EE15D75" w14:textId="0426A1A9" w:rsidR="00D75538" w:rsidRPr="007166E9" w:rsidRDefault="007007B5" w:rsidP="007007B5">
            <w:pPr>
              <w:pStyle w:val="Stopka"/>
              <w:jc w:val="both"/>
            </w:pPr>
            <w:r w:rsidRPr="007166E9">
              <w:t>7</w:t>
            </w:r>
            <w:r w:rsidR="00D75538" w:rsidRPr="007166E9">
              <w:t>) Posiadają Państwo prawo do żądania od administratora dostępu do danych osobowych, ich sprostowania, usunięcia lub ograniczenia przetwarzania, wniesienia sprzeciwu wobec przetwarzania danych, przenoszenia danych oraz prawo do cofnięcia zgody.</w:t>
            </w:r>
          </w:p>
          <w:p w14:paraId="16CB0C40" w14:textId="46C90E2E" w:rsidR="00D75538" w:rsidRPr="007166E9" w:rsidRDefault="007007B5" w:rsidP="007007B5">
            <w:pPr>
              <w:pStyle w:val="Stopka"/>
              <w:jc w:val="both"/>
            </w:pPr>
            <w:r w:rsidRPr="007166E9">
              <w:t>8</w:t>
            </w:r>
            <w:r w:rsidR="00D75538" w:rsidRPr="007166E9">
              <w:t>) Mają Państwo prawo wniesienia skargi do organu nadzorczego</w:t>
            </w:r>
            <w:r w:rsidR="007166E9" w:rsidRPr="007166E9">
              <w:t>.</w:t>
            </w:r>
          </w:p>
          <w:p w14:paraId="378EBCFE" w14:textId="77777777" w:rsidR="00D75538" w:rsidRDefault="007007B5" w:rsidP="007007B5">
            <w:pPr>
              <w:pStyle w:val="Stopka"/>
              <w:jc w:val="both"/>
            </w:pPr>
            <w:r w:rsidRPr="007166E9">
              <w:t>9</w:t>
            </w:r>
            <w:r w:rsidR="00D75538" w:rsidRPr="007166E9">
              <w:t xml:space="preserve">) Podanie danych osobowych jest dobrowolne, ich niepodanie może skutkować brakiem możliwości rozpatrzenia </w:t>
            </w:r>
            <w:r w:rsidR="008845A9" w:rsidRPr="007166E9">
              <w:t>wniosku, o którym mowa w pkt 3.</w:t>
            </w:r>
          </w:p>
          <w:p w14:paraId="501B3D58" w14:textId="6C31D423" w:rsidR="007166E9" w:rsidRDefault="007166E9" w:rsidP="007007B5">
            <w:pPr>
              <w:pStyle w:val="Stopka"/>
              <w:jc w:val="both"/>
            </w:pPr>
          </w:p>
          <w:p w14:paraId="4EA42C23" w14:textId="0B3E2A70" w:rsidR="007166E9" w:rsidRDefault="007166E9" w:rsidP="007007B5">
            <w:pPr>
              <w:pStyle w:val="Stopka"/>
              <w:jc w:val="both"/>
            </w:pPr>
          </w:p>
          <w:p w14:paraId="6AEEB77E" w14:textId="77777777" w:rsidR="007166E9" w:rsidRDefault="007166E9" w:rsidP="007007B5">
            <w:pPr>
              <w:pStyle w:val="Stopka"/>
              <w:jc w:val="both"/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7166E9" w14:paraId="79DE9CC9" w14:textId="77777777" w:rsidTr="00E173F3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400D319C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553502F0" w14:textId="77777777" w:rsidR="007166E9" w:rsidRDefault="007166E9" w:rsidP="00DF7DE4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5529" w:type="dxa"/>
                </w:tcPr>
                <w:p w14:paraId="6DBEA626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45F8EE66" w14:textId="77777777" w:rsidR="007166E9" w:rsidRDefault="007166E9" w:rsidP="00DF7DE4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Podpis kandydata</w:t>
                  </w:r>
                </w:p>
              </w:tc>
            </w:tr>
          </w:tbl>
          <w:p w14:paraId="06A1B651" w14:textId="79F53C67" w:rsidR="007166E9" w:rsidRPr="00383F33" w:rsidRDefault="007166E9" w:rsidP="007007B5">
            <w:pPr>
              <w:pStyle w:val="Stopka"/>
              <w:jc w:val="both"/>
              <w:rPr>
                <w:sz w:val="24"/>
                <w:szCs w:val="24"/>
              </w:rPr>
            </w:pPr>
          </w:p>
        </w:tc>
      </w:tr>
    </w:tbl>
    <w:p w14:paraId="26FDC8AF" w14:textId="7F4CC011" w:rsidR="008845A9" w:rsidRDefault="008845A9" w:rsidP="007166E9"/>
    <w:p w14:paraId="3E714E2D" w14:textId="77777777" w:rsidR="0025134D" w:rsidRPr="004136E0" w:rsidRDefault="0025134D" w:rsidP="007166E9"/>
    <w:sectPr w:rsidR="0025134D" w:rsidRPr="004136E0" w:rsidSect="007166E9">
      <w:endnotePr>
        <w:numFmt w:val="decimal"/>
      </w:endnotePr>
      <w:type w:val="continuous"/>
      <w:pgSz w:w="11906" w:h="16838"/>
      <w:pgMar w:top="1417" w:right="1417" w:bottom="284" w:left="1417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4905" w14:textId="77777777" w:rsidR="00EB09F0" w:rsidRDefault="00EB09F0" w:rsidP="004136E0">
      <w:pPr>
        <w:spacing w:after="0" w:line="240" w:lineRule="auto"/>
      </w:pPr>
      <w:r>
        <w:separator/>
      </w:r>
    </w:p>
  </w:endnote>
  <w:endnote w:type="continuationSeparator" w:id="0">
    <w:p w14:paraId="396E74BD" w14:textId="77777777" w:rsidR="00EB09F0" w:rsidRDefault="00EB09F0" w:rsidP="004136E0">
      <w:pPr>
        <w:spacing w:after="0" w:line="240" w:lineRule="auto"/>
      </w:pPr>
      <w:r>
        <w:continuationSeparator/>
      </w:r>
    </w:p>
  </w:endnote>
  <w:endnote w:id="1">
    <w:p w14:paraId="42677F62" w14:textId="77777777" w:rsidR="00C11429" w:rsidRPr="00E4088E" w:rsidRDefault="00C11429" w:rsidP="00E4088E">
      <w:pPr>
        <w:pStyle w:val="Tekstkomentarza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7C2664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7C2664">
        <w:rPr>
          <w:rFonts w:asciiTheme="minorHAnsi" w:hAnsiTheme="minorHAnsi" w:cstheme="minorHAnsi"/>
          <w:sz w:val="22"/>
          <w:szCs w:val="22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 xml:space="preserve">Obszary objęte programami rewitalizacji uwzględnionymi w wykazie programów rewitalizacji prowadzonym przez IZ RPO zgodnie z Wytycznymi w zakresie rewitalizacji w programach operacyjnych na lata 2014-2020. Wykaz programów rewitalizacji Województwa Kujawsko-Pomorskiego aktualny na dzień ogłoszenia naboru stanowi załącznik do regulaminu konkursu. </w:t>
      </w:r>
    </w:p>
  </w:endnote>
  <w:endnote w:id="2">
    <w:p w14:paraId="57118696" w14:textId="12E56265" w:rsidR="009B5DD4" w:rsidRPr="00E4088E" w:rsidRDefault="009B5DD4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</w:t>
      </w:r>
      <w:r w:rsidRPr="00E4088E">
        <w:rPr>
          <w:rFonts w:asciiTheme="minorHAnsi" w:eastAsiaTheme="minorHAnsi" w:hAnsiTheme="minorHAnsi" w:cstheme="minorHAnsi"/>
          <w:sz w:val="23"/>
          <w:szCs w:val="23"/>
        </w:rPr>
        <w:t>Osoba potrzebująca wsparcia w codziennym funkcjonowaniu to osoba, która ze względu na stan zdrowia lub niepełnosprawność wymaga opieki lub wsparcia w związku z niemożnością samodzielnego wykonywania co najmniej jednej z podstawowych czynności dnia codziennego.</w:t>
      </w:r>
    </w:p>
  </w:endnote>
  <w:endnote w:id="3">
    <w:p w14:paraId="3E7C5044" w14:textId="36E32AA4" w:rsidR="00984897" w:rsidRPr="00E4088E" w:rsidRDefault="00984897" w:rsidP="00E4088E">
      <w:pPr>
        <w:pStyle w:val="Tekstprzypisukocowego"/>
        <w:spacing w:after="120"/>
        <w:jc w:val="both"/>
        <w:rPr>
          <w:sz w:val="23"/>
          <w:szCs w:val="23"/>
        </w:rPr>
      </w:pPr>
      <w:r w:rsidRPr="00E4088E">
        <w:rPr>
          <w:rStyle w:val="Odwoanieprzypisukocowego"/>
          <w:sz w:val="23"/>
          <w:szCs w:val="23"/>
        </w:rPr>
        <w:endnoteRef/>
      </w:r>
      <w:r w:rsidRPr="00E4088E">
        <w:rPr>
          <w:sz w:val="23"/>
          <w:szCs w:val="23"/>
        </w:rPr>
        <w:t xml:space="preserve"> </w:t>
      </w:r>
      <w:r w:rsidR="00177BE8" w:rsidRPr="00E4088E">
        <w:rPr>
          <w:rFonts w:asciiTheme="minorHAnsi" w:hAnsiTheme="minorHAnsi" w:cstheme="minorHAnsi"/>
          <w:sz w:val="23"/>
          <w:szCs w:val="23"/>
        </w:rPr>
        <w:t xml:space="preserve">Zgodnie z aspektami </w:t>
      </w:r>
      <w:r w:rsidR="00177BE8" w:rsidRPr="00E4088E">
        <w:rPr>
          <w:rFonts w:asciiTheme="minorHAnsi" w:eastAsiaTheme="minorHAnsi" w:hAnsiTheme="minorHAnsi" w:cstheme="minorHAnsi"/>
          <w:sz w:val="23"/>
          <w:szCs w:val="23"/>
          <w:lang w:eastAsia="en-US"/>
        </w:rPr>
        <w:t>o</w:t>
      </w:r>
      <w:r w:rsidRPr="00E4088E">
        <w:rPr>
          <w:rFonts w:asciiTheme="minorHAnsi" w:eastAsiaTheme="minorHAnsi" w:hAnsiTheme="minorHAnsi" w:cstheme="minorHAnsi"/>
          <w:sz w:val="23"/>
          <w:szCs w:val="23"/>
          <w:lang w:eastAsia="en-US"/>
        </w:rPr>
        <w:t>cen</w:t>
      </w:r>
      <w:r w:rsidR="00177BE8" w:rsidRPr="00E4088E">
        <w:rPr>
          <w:rFonts w:asciiTheme="minorHAnsi" w:eastAsiaTheme="minorHAnsi" w:hAnsiTheme="minorHAnsi" w:cstheme="minorHAnsi"/>
          <w:sz w:val="23"/>
          <w:szCs w:val="23"/>
          <w:lang w:eastAsia="en-US"/>
        </w:rPr>
        <w:t>y</w:t>
      </w:r>
      <w:r w:rsidRPr="00E4088E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pacjenta wg skali Barthel</w:t>
      </w:r>
    </w:p>
  </w:endnote>
  <w:endnote w:id="4">
    <w:p w14:paraId="705A4351" w14:textId="14CEE0BF" w:rsidR="00F724F4" w:rsidRPr="00E4088E" w:rsidRDefault="00F724F4" w:rsidP="00E4088E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Na podstawie Wytycznych </w:t>
      </w:r>
      <w:r w:rsidRPr="00E4088E">
        <w:rPr>
          <w:rFonts w:asciiTheme="minorHAnsi" w:eastAsiaTheme="minorHAnsi" w:hAnsiTheme="minorHAnsi" w:cstheme="minorHAnsi"/>
          <w:sz w:val="23"/>
          <w:szCs w:val="23"/>
          <w:lang w:eastAsia="en-US"/>
        </w:rPr>
        <w:t>Ministra Inwestycji i Rozwoju w zakresie realizacji przedsięwzięć w obszarze włączenia społecznego i zwalczania ubóstwa z wykorzystaniem środków Europejskiego Funduszu Społecznego i Europejskiego Funduszu Rozwoju Regionalnego na lata 2014-2020.</w:t>
      </w:r>
    </w:p>
  </w:endnote>
  <w:endnote w:id="5">
    <w:p w14:paraId="32495E41" w14:textId="60E1B9B0" w:rsidR="00F230A7" w:rsidRPr="00E4088E" w:rsidRDefault="00F230A7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Zgodnie z art. 7 ustawy z dnia 12 marca 2004 r. o pomocy społecznej pomocy społecznej udziela się osobom i rodzinom w szczególności z powodu: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ubóstwa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sieroctwa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bezdomności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bezrobocia</w:t>
      </w:r>
      <w:r w:rsidR="00E4088E" w:rsidRPr="00E4088E">
        <w:rPr>
          <w:rFonts w:asciiTheme="minorHAnsi" w:hAnsiTheme="minorHAnsi" w:cstheme="minorHAnsi"/>
          <w:sz w:val="23"/>
          <w:szCs w:val="23"/>
        </w:rPr>
        <w:t>,</w:t>
      </w:r>
      <w:r w:rsidRPr="00E4088E">
        <w:rPr>
          <w:rFonts w:asciiTheme="minorHAnsi" w:hAnsiTheme="minorHAnsi" w:cstheme="minorHAnsi"/>
          <w:sz w:val="23"/>
          <w:szCs w:val="23"/>
        </w:rPr>
        <w:t xml:space="preserve"> niepełnosprawności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długotrwałej lub ciężkiej choroby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przemocy w rodzinie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potrzeby ochrony ofiar handlu ludźmi</w:t>
      </w:r>
      <w:r w:rsidR="00E4088E" w:rsidRPr="00E4088E">
        <w:rPr>
          <w:rFonts w:asciiTheme="minorHAnsi" w:hAnsiTheme="minorHAnsi" w:cstheme="minorHAnsi"/>
          <w:sz w:val="23"/>
          <w:szCs w:val="23"/>
        </w:rPr>
        <w:t>,</w:t>
      </w:r>
      <w:r w:rsidRPr="00E4088E">
        <w:rPr>
          <w:rFonts w:asciiTheme="minorHAnsi" w:hAnsiTheme="minorHAnsi" w:cstheme="minorHAnsi"/>
          <w:sz w:val="23"/>
          <w:szCs w:val="23"/>
        </w:rPr>
        <w:t xml:space="preserve"> potrzeby ochrony macierzyństwa lub wielodzietności; bezradności w sprawach opiekuńczo-wychowawczych i prowadzenia gospodarstwa domowego, zwłaszcza w rodzinach niepełnych lub wielodzietnych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trudności w integracji cudzoziemców, którzy uzyskali w Rzeczypospolitej Polskiej status uchodźcy, ochronę uzupełniającą lub zezwolenie na pobyt czasowy udzielone w związku z okolicznością, o której mowawart.159 ust.1 pkt1 lit. c lub d ustawy z dnia 12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grudnia 2013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r. o cudzoziemcach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trudności w przystosowaniu do życia po zwolnieniu z zakładu karnego</w:t>
      </w:r>
      <w:r w:rsidR="00E4088E" w:rsidRPr="00E4088E">
        <w:rPr>
          <w:rFonts w:asciiTheme="minorHAnsi" w:hAnsiTheme="minorHAnsi" w:cstheme="minorHAnsi"/>
          <w:sz w:val="23"/>
          <w:szCs w:val="23"/>
        </w:rPr>
        <w:t>,</w:t>
      </w:r>
      <w:r w:rsidRPr="00E4088E">
        <w:rPr>
          <w:rFonts w:asciiTheme="minorHAnsi" w:hAnsiTheme="minorHAnsi" w:cstheme="minorHAnsi"/>
          <w:sz w:val="23"/>
          <w:szCs w:val="23"/>
        </w:rPr>
        <w:t xml:space="preserve"> alkoholizmu lub narkomanii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zdarzenia losowego i sytuacji kryzysowej</w:t>
      </w:r>
      <w:r w:rsidR="00E4088E" w:rsidRPr="00E4088E">
        <w:rPr>
          <w:rFonts w:asciiTheme="minorHAnsi" w:hAnsiTheme="minorHAnsi" w:cstheme="minorHAnsi"/>
          <w:sz w:val="23"/>
          <w:szCs w:val="23"/>
        </w:rPr>
        <w:t xml:space="preserve">, </w:t>
      </w:r>
      <w:r w:rsidRPr="00E4088E">
        <w:rPr>
          <w:rFonts w:asciiTheme="minorHAnsi" w:hAnsiTheme="minorHAnsi" w:cstheme="minorHAnsi"/>
          <w:sz w:val="23"/>
          <w:szCs w:val="23"/>
        </w:rPr>
        <w:t>klęski żywiołowej lub ekologicznej.</w:t>
      </w:r>
    </w:p>
  </w:endnote>
  <w:endnote w:id="6">
    <w:p w14:paraId="067484DC" w14:textId="16829D99" w:rsidR="001A0CF1" w:rsidRPr="00E4088E" w:rsidRDefault="001A0CF1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Zgodnie z art. 1 ust.2 ustawy z dnia 13 czerwca 2003 r. o zatrudnieniu socjalnym p</w:t>
      </w:r>
      <w:r w:rsidRPr="00E4088E">
        <w:rPr>
          <w:rFonts w:asciiTheme="minorHAnsi" w:eastAsiaTheme="minorHAnsi" w:hAnsiTheme="minorHAnsi" w:cstheme="minorHAnsi"/>
          <w:sz w:val="23"/>
          <w:szCs w:val="23"/>
        </w:rPr>
        <w:t>rzepisy ustawy stosuje się w szczególności do:</w:t>
      </w:r>
      <w:r w:rsidRPr="001A0CF1">
        <w:rPr>
          <w:rFonts w:asciiTheme="minorHAnsi" w:eastAsiaTheme="minorHAnsi" w:hAnsiTheme="minorHAnsi" w:cstheme="minorHAnsi"/>
          <w:sz w:val="23"/>
          <w:szCs w:val="23"/>
        </w:rPr>
        <w:t xml:space="preserve"> realizujących indywidualny program wychodzenia z bezdomności, w rozumieniu przepisów o pomocy społecznej, uzależnionych od alkoholu, uzależnionych od narkotyków lub innych środków odurzających, psychicznie, w rozumieniu przepisów o ochronie zdrowia psychicznego,</w:t>
      </w:r>
      <w:r w:rsidR="00E4088E" w:rsidRPr="00E4088E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r w:rsidRPr="001A0CF1">
        <w:rPr>
          <w:rFonts w:asciiTheme="minorHAnsi" w:eastAsiaTheme="minorHAnsi" w:hAnsiTheme="minorHAnsi" w:cstheme="minorHAnsi"/>
          <w:sz w:val="23"/>
          <w:szCs w:val="23"/>
        </w:rPr>
        <w:t xml:space="preserve">długotrwale bezrobotnych w rozumieniu przepisów o promocji zatrudnienia i instytucjach rynku pracy, zwalnianych z zakładów karnych, mających trudności w integracji ze środowiskiem, w rozumieniu przepisów o pomocy społecznej, uchodźców realizujących indywidualny program integracji, w rozumieniu przepisów o pomocy społecznej, osób niepełnosprawnych, w rozumieniu przepisów o rehabilitacji zawodowej i społecznej oraz zatrudnianiu osób niepełnosprawnych, </w:t>
      </w:r>
      <w:r w:rsidRPr="00E4088E">
        <w:rPr>
          <w:rFonts w:asciiTheme="minorHAnsi" w:eastAsiaTheme="minorHAnsi" w:hAnsiTheme="minorHAnsi" w:cstheme="minorHAnsi"/>
          <w:sz w:val="23"/>
          <w:szCs w:val="23"/>
        </w:rPr>
        <w:t>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</w:endnote>
  <w:endnote w:id="7">
    <w:p w14:paraId="5A363A7A" w14:textId="24893C4B" w:rsidR="00E4088E" w:rsidRPr="00E4088E" w:rsidRDefault="00E4088E" w:rsidP="00E4088E">
      <w:pPr>
        <w:pStyle w:val="Tekstprzypisukocowego"/>
        <w:spacing w:after="120"/>
        <w:jc w:val="both"/>
        <w:rPr>
          <w:sz w:val="23"/>
          <w:szCs w:val="23"/>
        </w:rPr>
      </w:pPr>
      <w:r w:rsidRPr="00E4088E">
        <w:rPr>
          <w:rStyle w:val="Odwoanieprzypisukocowego"/>
          <w:sz w:val="23"/>
          <w:szCs w:val="23"/>
        </w:rPr>
        <w:endnoteRef/>
      </w:r>
      <w:r w:rsidRPr="00E4088E">
        <w:rPr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Osoby z niepełnosprawnością w rozumieniu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Wytycznych w zakresie realizacji zasady równości szans i niedyskryminacji, w tym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dostępności dla osób z niepełnosprawnościami oraz zasady równości szans kobiet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i mężczyzn w ramach funduszy unijnych na lata 2014-2020 lub uczniowie/dzieci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z niepełnosprawnościami w rozumieniu Wytycznych w zakresie realizacji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przedsięwzięć z udziałem środków Europejskiego Funduszu Społecznego</w:t>
      </w:r>
      <w:r w:rsidRPr="00E4088E">
        <w:rPr>
          <w:rFonts w:cstheme="minorHAnsi"/>
          <w:sz w:val="23"/>
          <w:szCs w:val="23"/>
        </w:rPr>
        <w:t xml:space="preserve"> </w:t>
      </w:r>
      <w:r w:rsidRPr="00E4088E">
        <w:rPr>
          <w:rFonts w:asciiTheme="minorHAnsi" w:hAnsiTheme="minorHAnsi" w:cstheme="minorHAnsi"/>
          <w:sz w:val="23"/>
          <w:szCs w:val="23"/>
        </w:rPr>
        <w:t>w obszarze edukacji na lata 2014-2020</w:t>
      </w:r>
    </w:p>
  </w:endnote>
  <w:endnote w:id="8">
    <w:p w14:paraId="4136F873" w14:textId="77777777" w:rsidR="00F10DAD" w:rsidRPr="00E4088E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Osoba z niepełnosprawnością sprzężoną – osoba, u której stwierdzono występowanie dwóch lub więcej niepełnosprawności.</w:t>
      </w:r>
    </w:p>
  </w:endnote>
  <w:endnote w:id="9">
    <w:p w14:paraId="74E6279F" w14:textId="5BDFCA37" w:rsidR="00F10DAD" w:rsidRPr="00E4088E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</w:t>
      </w:r>
      <w:r w:rsidR="002378E5" w:rsidRPr="00E4088E">
        <w:rPr>
          <w:rFonts w:asciiTheme="minorHAnsi" w:hAnsiTheme="minorHAnsi" w:cstheme="minorHAnsi"/>
          <w:sz w:val="23"/>
          <w:szCs w:val="23"/>
        </w:rPr>
        <w:t>W</w:t>
      </w:r>
      <w:r w:rsidRPr="00E4088E">
        <w:rPr>
          <w:rFonts w:asciiTheme="minorHAnsi" w:hAnsiTheme="minorHAnsi" w:cstheme="minorHAnsi"/>
          <w:sz w:val="23"/>
          <w:szCs w:val="23"/>
        </w:rPr>
        <w:t xml:space="preserve"> rozumieniu zgodnym z Międzynarodową Klasyfikacją Chorób i Problemów Zdrowotnych</w:t>
      </w:r>
      <w:r w:rsidR="00F724F4" w:rsidRPr="00E4088E">
        <w:rPr>
          <w:rFonts w:asciiTheme="minorHAnsi" w:hAnsiTheme="minorHAnsi" w:cstheme="minorHAnsi"/>
          <w:sz w:val="23"/>
          <w:szCs w:val="23"/>
        </w:rPr>
        <w:t>.</w:t>
      </w:r>
    </w:p>
  </w:endnote>
  <w:endnote w:id="10">
    <w:p w14:paraId="0CD2CC08" w14:textId="50879FBA" w:rsidR="00F10DAD" w:rsidRPr="00E4088E" w:rsidRDefault="00F10DAD" w:rsidP="00E4088E">
      <w:pPr>
        <w:pStyle w:val="Tekstprzypisukocowego"/>
        <w:spacing w:after="120" w:line="240" w:lineRule="auto"/>
        <w:jc w:val="both"/>
        <w:rPr>
          <w:sz w:val="23"/>
          <w:szCs w:val="23"/>
        </w:rPr>
      </w:pPr>
      <w:r w:rsidRPr="00E4088E">
        <w:rPr>
          <w:rStyle w:val="Odwoanieprzypisukocowego"/>
          <w:rFonts w:asciiTheme="minorHAnsi" w:hAnsiTheme="minorHAnsi" w:cstheme="minorHAnsi"/>
          <w:sz w:val="23"/>
          <w:szCs w:val="23"/>
        </w:rPr>
        <w:endnoteRef/>
      </w:r>
      <w:r w:rsidRPr="00E4088E">
        <w:rPr>
          <w:rFonts w:asciiTheme="minorHAnsi" w:hAnsiTheme="minorHAnsi" w:cstheme="minorHAnsi"/>
          <w:sz w:val="23"/>
          <w:szCs w:val="23"/>
        </w:rPr>
        <w:t xml:space="preserve"> Zgodnie z zapisami Ustawy z dnia 24 stycznia 1991 r. o</w:t>
      </w:r>
      <w:r w:rsidRPr="00E4088E">
        <w:rPr>
          <w:rStyle w:val="Uwydatnienie"/>
          <w:rFonts w:asciiTheme="minorHAnsi" w:hAnsiTheme="minorHAnsi" w:cstheme="minorHAnsi"/>
          <w:i w:val="0"/>
          <w:iCs w:val="0"/>
          <w:sz w:val="23"/>
          <w:szCs w:val="23"/>
        </w:rPr>
        <w:t xml:space="preserve"> kombatantach oraz niektórych osobach będących ofiarami represji wojennych i okresu powojennego.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249242"/>
      <w:docPartObj>
        <w:docPartGallery w:val="Page Numbers (Bottom of Page)"/>
        <w:docPartUnique/>
      </w:docPartObj>
    </w:sdtPr>
    <w:sdtEndPr/>
    <w:sdtContent>
      <w:p w14:paraId="209A565F" w14:textId="2CA4A098" w:rsidR="007166E9" w:rsidRDefault="007166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7D">
          <w:rPr>
            <w:noProof/>
          </w:rPr>
          <w:t>2</w:t>
        </w:r>
        <w:r>
          <w:fldChar w:fldCharType="end"/>
        </w:r>
      </w:p>
    </w:sdtContent>
  </w:sdt>
  <w:p w14:paraId="72F7FF97" w14:textId="5D47A539" w:rsidR="00F523F7" w:rsidRPr="001C41BD" w:rsidRDefault="00F523F7" w:rsidP="001C4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73016" w14:textId="77777777" w:rsidR="00EB09F0" w:rsidRDefault="00EB09F0" w:rsidP="004136E0">
      <w:pPr>
        <w:spacing w:after="0" w:line="240" w:lineRule="auto"/>
      </w:pPr>
      <w:r>
        <w:separator/>
      </w:r>
    </w:p>
  </w:footnote>
  <w:footnote w:type="continuationSeparator" w:id="0">
    <w:p w14:paraId="3F8F0FE2" w14:textId="77777777" w:rsidR="00EB09F0" w:rsidRDefault="00EB09F0" w:rsidP="0041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3B06" w14:textId="77777777" w:rsidR="00F523F7" w:rsidRDefault="00F523F7">
    <w:pPr>
      <w:pStyle w:val="Nagwek"/>
    </w:pPr>
    <w:r>
      <w:rPr>
        <w:noProof/>
        <w:lang w:eastAsia="pl-PL"/>
      </w:rPr>
      <w:drawing>
        <wp:inline distT="0" distB="0" distL="0" distR="0" wp14:anchorId="03465A96" wp14:editId="3D0DEC1B">
          <wp:extent cx="5760720" cy="512445"/>
          <wp:effectExtent l="19050" t="0" r="0" b="0"/>
          <wp:docPr id="5" name="Obraz 5" descr="teleopieka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opieka_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FA0"/>
    <w:multiLevelType w:val="hybridMultilevel"/>
    <w:tmpl w:val="3886FAE4"/>
    <w:lvl w:ilvl="0" w:tplc="97BA5F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66A9F"/>
    <w:multiLevelType w:val="multilevel"/>
    <w:tmpl w:val="66B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A1BA4"/>
    <w:multiLevelType w:val="multilevel"/>
    <w:tmpl w:val="39B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D5BFB"/>
    <w:multiLevelType w:val="multilevel"/>
    <w:tmpl w:val="E9C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E0"/>
    <w:rsid w:val="000469AD"/>
    <w:rsid w:val="00055D6E"/>
    <w:rsid w:val="00062BF6"/>
    <w:rsid w:val="000A1D05"/>
    <w:rsid w:val="000A23B3"/>
    <w:rsid w:val="000B5FC2"/>
    <w:rsid w:val="000C0E89"/>
    <w:rsid w:val="000D4510"/>
    <w:rsid w:val="00100B66"/>
    <w:rsid w:val="0010778E"/>
    <w:rsid w:val="00177BE8"/>
    <w:rsid w:val="001A0CF1"/>
    <w:rsid w:val="001B0904"/>
    <w:rsid w:val="001C41BD"/>
    <w:rsid w:val="00210921"/>
    <w:rsid w:val="00213E2B"/>
    <w:rsid w:val="00215142"/>
    <w:rsid w:val="00235E11"/>
    <w:rsid w:val="002378E5"/>
    <w:rsid w:val="0025134D"/>
    <w:rsid w:val="002E0AA8"/>
    <w:rsid w:val="003131DC"/>
    <w:rsid w:val="0031514A"/>
    <w:rsid w:val="00315F4E"/>
    <w:rsid w:val="00342FA3"/>
    <w:rsid w:val="00344B62"/>
    <w:rsid w:val="00383F33"/>
    <w:rsid w:val="003B60BE"/>
    <w:rsid w:val="003E1B7F"/>
    <w:rsid w:val="00404129"/>
    <w:rsid w:val="004136E0"/>
    <w:rsid w:val="004559AF"/>
    <w:rsid w:val="00493B10"/>
    <w:rsid w:val="004A0363"/>
    <w:rsid w:val="004A0768"/>
    <w:rsid w:val="004B10D8"/>
    <w:rsid w:val="00516496"/>
    <w:rsid w:val="00516BD6"/>
    <w:rsid w:val="005626F7"/>
    <w:rsid w:val="00577F91"/>
    <w:rsid w:val="005B170C"/>
    <w:rsid w:val="005C198F"/>
    <w:rsid w:val="0061060D"/>
    <w:rsid w:val="00613EAA"/>
    <w:rsid w:val="00680F60"/>
    <w:rsid w:val="006867E0"/>
    <w:rsid w:val="006E14A2"/>
    <w:rsid w:val="007007B5"/>
    <w:rsid w:val="00704869"/>
    <w:rsid w:val="007166E9"/>
    <w:rsid w:val="007951B4"/>
    <w:rsid w:val="007A4756"/>
    <w:rsid w:val="007C2664"/>
    <w:rsid w:val="007D4961"/>
    <w:rsid w:val="007F01D6"/>
    <w:rsid w:val="008845A9"/>
    <w:rsid w:val="00886CC9"/>
    <w:rsid w:val="008D147D"/>
    <w:rsid w:val="00942930"/>
    <w:rsid w:val="00963EB1"/>
    <w:rsid w:val="0098224F"/>
    <w:rsid w:val="00984897"/>
    <w:rsid w:val="009A1ADD"/>
    <w:rsid w:val="009B5DD4"/>
    <w:rsid w:val="009F2510"/>
    <w:rsid w:val="00A21001"/>
    <w:rsid w:val="00A308C9"/>
    <w:rsid w:val="00A57303"/>
    <w:rsid w:val="00A8207F"/>
    <w:rsid w:val="00AA1355"/>
    <w:rsid w:val="00AF065F"/>
    <w:rsid w:val="00B11F8C"/>
    <w:rsid w:val="00B12674"/>
    <w:rsid w:val="00B2338F"/>
    <w:rsid w:val="00B370A4"/>
    <w:rsid w:val="00B64C42"/>
    <w:rsid w:val="00C11429"/>
    <w:rsid w:val="00C130AD"/>
    <w:rsid w:val="00C24811"/>
    <w:rsid w:val="00C512C4"/>
    <w:rsid w:val="00C63487"/>
    <w:rsid w:val="00C83DB8"/>
    <w:rsid w:val="00CC2D51"/>
    <w:rsid w:val="00CD1C59"/>
    <w:rsid w:val="00CF4CD9"/>
    <w:rsid w:val="00D63E08"/>
    <w:rsid w:val="00D65C3A"/>
    <w:rsid w:val="00D75538"/>
    <w:rsid w:val="00D94D94"/>
    <w:rsid w:val="00D95440"/>
    <w:rsid w:val="00D97498"/>
    <w:rsid w:val="00DB304E"/>
    <w:rsid w:val="00DF7DE4"/>
    <w:rsid w:val="00E3183B"/>
    <w:rsid w:val="00E4088E"/>
    <w:rsid w:val="00E61A26"/>
    <w:rsid w:val="00EA65D1"/>
    <w:rsid w:val="00EB09F0"/>
    <w:rsid w:val="00EC1F44"/>
    <w:rsid w:val="00F10DAD"/>
    <w:rsid w:val="00F230A7"/>
    <w:rsid w:val="00F523F7"/>
    <w:rsid w:val="00F62CBF"/>
    <w:rsid w:val="00F724F4"/>
    <w:rsid w:val="00F73A74"/>
    <w:rsid w:val="00FA66EE"/>
    <w:rsid w:val="00FC1B8D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46C5"/>
  <w15:docId w15:val="{2E1C38C8-90D7-424D-B88B-DA37254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6E0"/>
    <w:pPr>
      <w:suppressAutoHyphens/>
      <w:spacing w:after="160" w:line="259" w:lineRule="auto"/>
    </w:pPr>
    <w:rPr>
      <w:rFonts w:ascii="Calibri" w:eastAsia="SimSun" w:hAnsi="Calibri" w:cs="font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6E0"/>
  </w:style>
  <w:style w:type="paragraph" w:styleId="Stopka">
    <w:name w:val="footer"/>
    <w:basedOn w:val="Normalny"/>
    <w:link w:val="Stopka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6E0"/>
  </w:style>
  <w:style w:type="paragraph" w:styleId="Tekstdymka">
    <w:name w:val="Balloon Text"/>
    <w:basedOn w:val="Normalny"/>
    <w:link w:val="TekstdymkaZnak"/>
    <w:uiPriority w:val="99"/>
    <w:semiHidden/>
    <w:unhideWhenUsed/>
    <w:rsid w:val="0041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E0"/>
    <w:rPr>
      <w:rFonts w:ascii="Tahoma" w:hAnsi="Tahoma" w:cs="Tahoma"/>
      <w:sz w:val="16"/>
      <w:szCs w:val="16"/>
    </w:rPr>
  </w:style>
  <w:style w:type="character" w:styleId="Hipercze">
    <w:name w:val="Hyperlink"/>
    <w:rsid w:val="004136E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4136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4136E0"/>
    <w:rPr>
      <w:rFonts w:ascii="Calibri" w:eastAsia="Times New Roman" w:hAnsi="Calibri" w:cs="Times New Roman"/>
    </w:rPr>
  </w:style>
  <w:style w:type="paragraph" w:customStyle="1" w:styleId="Default">
    <w:name w:val="Default"/>
    <w:rsid w:val="004136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413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13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136E0"/>
    <w:rPr>
      <w:rFonts w:ascii="Calibri" w:eastAsia="SimSun" w:hAnsi="Calibri" w:cs="font162"/>
      <w:sz w:val="20"/>
      <w:szCs w:val="20"/>
      <w:lang w:eastAsia="ar-SA"/>
    </w:rPr>
  </w:style>
  <w:style w:type="character" w:styleId="Pogrubienie">
    <w:name w:val="Strong"/>
    <w:uiPriority w:val="22"/>
    <w:qFormat/>
    <w:rsid w:val="0098224F"/>
    <w:rPr>
      <w:b/>
      <w:bCs/>
    </w:rPr>
  </w:style>
  <w:style w:type="paragraph" w:styleId="Akapitzlist">
    <w:name w:val="List Paragraph"/>
    <w:basedOn w:val="Normalny"/>
    <w:link w:val="AkapitzlistZnak"/>
    <w:qFormat/>
    <w:rsid w:val="00D7553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kapitzlistZnak">
    <w:name w:val="Akapit z listą Znak"/>
    <w:link w:val="Akapitzlist"/>
    <w:locked/>
    <w:rsid w:val="00D7553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DD4"/>
    <w:rPr>
      <w:rFonts w:ascii="Calibri" w:eastAsia="SimSun" w:hAnsi="Calibri" w:cs="font16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DD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2CB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3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303"/>
    <w:rPr>
      <w:rFonts w:ascii="Calibri" w:eastAsia="SimSun" w:hAnsi="Calibri" w:cs="font16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303"/>
    <w:rPr>
      <w:rFonts w:ascii="Calibri" w:eastAsia="SimSun" w:hAnsi="Calibri" w:cs="font162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ps@rops.torun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8EDB5-EC2F-43B3-8AFE-E5DF16CF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Kierownik GOPS</cp:lastModifiedBy>
  <cp:revision>2</cp:revision>
  <cp:lastPrinted>2021-03-16T11:46:00Z</cp:lastPrinted>
  <dcterms:created xsi:type="dcterms:W3CDTF">2022-01-19T12:25:00Z</dcterms:created>
  <dcterms:modified xsi:type="dcterms:W3CDTF">2022-01-19T12:25:00Z</dcterms:modified>
</cp:coreProperties>
</file>